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1" w:rsidRPr="004E510D" w:rsidRDefault="004E510D">
      <w:pPr>
        <w:rPr>
          <w:b/>
          <w:sz w:val="32"/>
        </w:rPr>
      </w:pPr>
      <w:r>
        <w:rPr>
          <w:b/>
          <w:sz w:val="32"/>
        </w:rPr>
        <w:t xml:space="preserve">Sostegno - </w:t>
      </w:r>
      <w:r w:rsidRPr="004E510D">
        <w:rPr>
          <w:b/>
          <w:sz w:val="32"/>
        </w:rPr>
        <w:t xml:space="preserve">Assegnazione provvisoria docenti alle classi </w:t>
      </w:r>
    </w:p>
    <w:tbl>
      <w:tblPr>
        <w:tblW w:w="102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100"/>
        <w:gridCol w:w="960"/>
        <w:gridCol w:w="960"/>
        <w:gridCol w:w="1900"/>
        <w:gridCol w:w="640"/>
        <w:gridCol w:w="1720"/>
        <w:gridCol w:w="520"/>
        <w:gridCol w:w="1840"/>
        <w:gridCol w:w="560"/>
      </w:tblGrid>
      <w:tr w:rsidR="004E510D" w:rsidRPr="004E510D" w:rsidTr="004E510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SEDE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SEDE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SEDE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SEDE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</w:tr>
      <w:tr w:rsidR="004E510D" w:rsidRPr="004E510D" w:rsidTr="004E510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II LICEO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II PROFESSIONALE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E510D" w:rsidRPr="004E510D" w:rsidTr="004E510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CONFORTI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 LICEO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II LICEO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E510D" w:rsidRPr="004E510D" w:rsidTr="004E510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AMILCARE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 LICEO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II LICEO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 PROFESSIONALE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IV PROFESSIONALE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E510D" w:rsidRPr="004E510D" w:rsidTr="004E510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CIANNI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 LICEO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II LICEO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 PROFESSIONALE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IV PROFESSIONALE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E510D" w:rsidRPr="004E510D" w:rsidTr="004E510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 LICEO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II PROFESSIONALE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D" w:rsidRPr="004E510D" w:rsidRDefault="004E510D" w:rsidP="004E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51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E510D" w:rsidRDefault="004E510D"/>
    <w:sectPr w:rsidR="004E510D" w:rsidSect="004E51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E510D"/>
    <w:rsid w:val="00205981"/>
    <w:rsid w:val="004E510D"/>
    <w:rsid w:val="00C872EC"/>
    <w:rsid w:val="00F1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Rosellina</cp:lastModifiedBy>
  <cp:revision>1</cp:revision>
  <dcterms:created xsi:type="dcterms:W3CDTF">2018-09-30T13:23:00Z</dcterms:created>
  <dcterms:modified xsi:type="dcterms:W3CDTF">2018-09-30T13:26:00Z</dcterms:modified>
</cp:coreProperties>
</file>